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D8C8" w14:textId="10B14424" w:rsidR="001C37B6" w:rsidRPr="00B62E76" w:rsidRDefault="001957D4">
      <w:pPr>
        <w:rPr>
          <w:b/>
          <w:bCs/>
          <w:sz w:val="32"/>
          <w:szCs w:val="32"/>
        </w:rPr>
      </w:pPr>
      <w:r w:rsidRPr="00B62E76">
        <w:rPr>
          <w:b/>
          <w:bCs/>
          <w:sz w:val="32"/>
          <w:szCs w:val="32"/>
        </w:rPr>
        <w:t>Oliver’s Battery Parish Council</w:t>
      </w:r>
    </w:p>
    <w:p w14:paraId="6218E765" w14:textId="53539D35" w:rsidR="001957D4" w:rsidRDefault="00B62E76">
      <w:pPr>
        <w:rPr>
          <w:b/>
          <w:bCs/>
          <w:sz w:val="28"/>
          <w:szCs w:val="28"/>
        </w:rPr>
      </w:pPr>
      <w:r w:rsidRPr="00B62E76">
        <w:rPr>
          <w:b/>
          <w:bCs/>
          <w:sz w:val="28"/>
          <w:szCs w:val="28"/>
        </w:rPr>
        <w:t>New Newsletter Report June 25</w:t>
      </w:r>
    </w:p>
    <w:p w14:paraId="06A551CF" w14:textId="5C6B0C6B" w:rsidR="003611F2" w:rsidRDefault="00186733">
      <w:pPr>
        <w:rPr>
          <w:sz w:val="28"/>
          <w:szCs w:val="28"/>
        </w:rPr>
      </w:pPr>
      <w:r>
        <w:rPr>
          <w:sz w:val="28"/>
          <w:szCs w:val="28"/>
        </w:rPr>
        <w:t xml:space="preserve">This Report outlines </w:t>
      </w:r>
      <w:r w:rsidR="00E56223">
        <w:rPr>
          <w:sz w:val="28"/>
          <w:szCs w:val="28"/>
        </w:rPr>
        <w:t xml:space="preserve">recent </w:t>
      </w:r>
      <w:r>
        <w:rPr>
          <w:sz w:val="28"/>
          <w:szCs w:val="28"/>
        </w:rPr>
        <w:t xml:space="preserve">conversations between </w:t>
      </w:r>
      <w:r w:rsidR="00A32522">
        <w:rPr>
          <w:sz w:val="28"/>
          <w:szCs w:val="28"/>
        </w:rPr>
        <w:t>Cllr Kirkby,</w:t>
      </w:r>
      <w:r w:rsidR="00EC7BF1">
        <w:rPr>
          <w:sz w:val="28"/>
          <w:szCs w:val="28"/>
        </w:rPr>
        <w:t xml:space="preserve"> </w:t>
      </w:r>
      <w:r>
        <w:rPr>
          <w:sz w:val="28"/>
          <w:szCs w:val="28"/>
        </w:rPr>
        <w:t>Cllr Leach, resident David Boul and Parish Clerk</w:t>
      </w:r>
      <w:r w:rsidR="00E56223">
        <w:rPr>
          <w:sz w:val="28"/>
          <w:szCs w:val="28"/>
        </w:rPr>
        <w:t xml:space="preserve"> Emma Abrahams</w:t>
      </w:r>
      <w:r w:rsidR="00EC7BF1">
        <w:rPr>
          <w:sz w:val="28"/>
          <w:szCs w:val="28"/>
        </w:rPr>
        <w:t>,</w:t>
      </w:r>
      <w:r w:rsidR="00E56223">
        <w:rPr>
          <w:sz w:val="28"/>
          <w:szCs w:val="28"/>
        </w:rPr>
        <w:t xml:space="preserve"> in relation to re-starting an Oliver’s Battery newsletter/magazine. </w:t>
      </w:r>
    </w:p>
    <w:p w14:paraId="4B8D841C" w14:textId="34B77676" w:rsidR="00FB6313" w:rsidRDefault="00825B11">
      <w:pPr>
        <w:rPr>
          <w:sz w:val="28"/>
          <w:szCs w:val="28"/>
        </w:rPr>
      </w:pPr>
      <w:r>
        <w:rPr>
          <w:sz w:val="28"/>
          <w:szCs w:val="28"/>
        </w:rPr>
        <w:t>It makes proposals relating</w:t>
      </w:r>
      <w:r w:rsidR="007A0F2D">
        <w:rPr>
          <w:sz w:val="28"/>
          <w:szCs w:val="28"/>
        </w:rPr>
        <w:t xml:space="preserve"> to </w:t>
      </w:r>
      <w:r w:rsidR="00475793">
        <w:rPr>
          <w:sz w:val="28"/>
          <w:szCs w:val="28"/>
        </w:rPr>
        <w:t xml:space="preserve">people involved, </w:t>
      </w:r>
      <w:r w:rsidR="00305323">
        <w:rPr>
          <w:sz w:val="28"/>
          <w:szCs w:val="28"/>
        </w:rPr>
        <w:t xml:space="preserve">allocation of responsibilities, </w:t>
      </w:r>
      <w:r>
        <w:rPr>
          <w:sz w:val="28"/>
          <w:szCs w:val="28"/>
        </w:rPr>
        <w:t>timing,</w:t>
      </w:r>
      <w:r w:rsidR="00475793">
        <w:rPr>
          <w:sz w:val="28"/>
          <w:szCs w:val="28"/>
        </w:rPr>
        <w:t xml:space="preserve"> </w:t>
      </w:r>
      <w:r w:rsidR="009F4659">
        <w:rPr>
          <w:sz w:val="28"/>
          <w:szCs w:val="28"/>
        </w:rPr>
        <w:t>size, layout</w:t>
      </w:r>
      <w:r w:rsidR="00305323">
        <w:rPr>
          <w:sz w:val="28"/>
          <w:szCs w:val="28"/>
        </w:rPr>
        <w:t xml:space="preserve">, content, </w:t>
      </w:r>
      <w:r w:rsidR="00C9241A">
        <w:rPr>
          <w:sz w:val="28"/>
          <w:szCs w:val="28"/>
        </w:rPr>
        <w:t xml:space="preserve">advertising, </w:t>
      </w:r>
      <w:r w:rsidR="00305323">
        <w:rPr>
          <w:sz w:val="28"/>
          <w:szCs w:val="28"/>
        </w:rPr>
        <w:t>distribution and costs</w:t>
      </w:r>
      <w:r w:rsidR="00A32522">
        <w:rPr>
          <w:sz w:val="28"/>
          <w:szCs w:val="28"/>
        </w:rPr>
        <w:t xml:space="preserve">. </w:t>
      </w:r>
    </w:p>
    <w:p w14:paraId="36DA4E3F" w14:textId="75C9CD4D" w:rsidR="00EC7BF1" w:rsidRPr="006A780B" w:rsidRDefault="006623F5">
      <w:pPr>
        <w:rPr>
          <w:b/>
          <w:bCs/>
          <w:sz w:val="28"/>
          <w:szCs w:val="28"/>
        </w:rPr>
      </w:pPr>
      <w:r w:rsidRPr="006A780B">
        <w:rPr>
          <w:b/>
          <w:bCs/>
          <w:sz w:val="28"/>
          <w:szCs w:val="28"/>
        </w:rPr>
        <w:t>Context</w:t>
      </w:r>
    </w:p>
    <w:p w14:paraId="00677C91" w14:textId="2C2B9392" w:rsidR="006623F5" w:rsidRDefault="006623F5">
      <w:pPr>
        <w:rPr>
          <w:sz w:val="28"/>
          <w:szCs w:val="28"/>
        </w:rPr>
      </w:pPr>
      <w:r>
        <w:rPr>
          <w:sz w:val="28"/>
          <w:szCs w:val="28"/>
        </w:rPr>
        <w:t>At the Annual Parish Meeting, David Boul indicated that he would be interested in working on a new newsletter</w:t>
      </w:r>
      <w:r w:rsidR="00C9241A">
        <w:rPr>
          <w:sz w:val="28"/>
          <w:szCs w:val="28"/>
        </w:rPr>
        <w:t xml:space="preserve"> to follow on from the OB News, edited by Tony Gaster. </w:t>
      </w:r>
      <w:r w:rsidR="009F4659">
        <w:rPr>
          <w:sz w:val="28"/>
          <w:szCs w:val="28"/>
        </w:rPr>
        <w:t xml:space="preserve">The </w:t>
      </w:r>
      <w:r w:rsidR="00416168">
        <w:rPr>
          <w:sz w:val="28"/>
          <w:szCs w:val="28"/>
        </w:rPr>
        <w:t>Clerk was</w:t>
      </w:r>
      <w:r w:rsidR="00355776">
        <w:rPr>
          <w:sz w:val="28"/>
          <w:szCs w:val="28"/>
        </w:rPr>
        <w:t xml:space="preserve"> also </w:t>
      </w:r>
      <w:r w:rsidR="007C33AF">
        <w:rPr>
          <w:sz w:val="28"/>
          <w:szCs w:val="28"/>
        </w:rPr>
        <w:t xml:space="preserve">interested in </w:t>
      </w:r>
      <w:r w:rsidR="009F4659">
        <w:rPr>
          <w:sz w:val="28"/>
          <w:szCs w:val="28"/>
        </w:rPr>
        <w:t>contributing</w:t>
      </w:r>
      <w:r w:rsidR="007C33AF">
        <w:rPr>
          <w:sz w:val="28"/>
          <w:szCs w:val="28"/>
        </w:rPr>
        <w:t xml:space="preserve"> and Cllr Leach</w:t>
      </w:r>
      <w:r w:rsidR="00DD5B63">
        <w:rPr>
          <w:sz w:val="28"/>
          <w:szCs w:val="28"/>
        </w:rPr>
        <w:t xml:space="preserve"> was willing to act as link person to the Parish Council. Conversations were had between Cllrs Kirkby and </w:t>
      </w:r>
      <w:r w:rsidR="00416168">
        <w:rPr>
          <w:sz w:val="28"/>
          <w:szCs w:val="28"/>
        </w:rPr>
        <w:t>Leach, The</w:t>
      </w:r>
      <w:r w:rsidR="00DD5B63">
        <w:rPr>
          <w:sz w:val="28"/>
          <w:szCs w:val="28"/>
        </w:rPr>
        <w:t xml:space="preserve"> </w:t>
      </w:r>
      <w:r w:rsidR="009F4659">
        <w:rPr>
          <w:sz w:val="28"/>
          <w:szCs w:val="28"/>
        </w:rPr>
        <w:t>Clerk,</w:t>
      </w:r>
      <w:r w:rsidR="00B1461D">
        <w:rPr>
          <w:sz w:val="28"/>
          <w:szCs w:val="28"/>
        </w:rPr>
        <w:t xml:space="preserve"> </w:t>
      </w:r>
      <w:r w:rsidR="00DD5B63">
        <w:rPr>
          <w:sz w:val="28"/>
          <w:szCs w:val="28"/>
        </w:rPr>
        <w:t xml:space="preserve">and Cllr Leach, </w:t>
      </w:r>
      <w:r w:rsidR="00B1461D">
        <w:rPr>
          <w:sz w:val="28"/>
          <w:szCs w:val="28"/>
        </w:rPr>
        <w:t xml:space="preserve">Cllr Leach and David Boul, </w:t>
      </w:r>
      <w:r w:rsidR="007D4C36">
        <w:rPr>
          <w:sz w:val="28"/>
          <w:szCs w:val="28"/>
        </w:rPr>
        <w:t>The Clerk</w:t>
      </w:r>
      <w:r w:rsidR="00DF4FCA">
        <w:rPr>
          <w:sz w:val="28"/>
          <w:szCs w:val="28"/>
        </w:rPr>
        <w:t xml:space="preserve"> and David Boul. </w:t>
      </w:r>
    </w:p>
    <w:p w14:paraId="5AE73392" w14:textId="75D7C3F7" w:rsidR="00600932" w:rsidRDefault="00600932">
      <w:pPr>
        <w:rPr>
          <w:sz w:val="28"/>
          <w:szCs w:val="28"/>
        </w:rPr>
      </w:pPr>
      <w:r>
        <w:rPr>
          <w:sz w:val="28"/>
          <w:szCs w:val="28"/>
        </w:rPr>
        <w:t>Presently it is intended, once these Proposals have been agreed by the Parish Council</w:t>
      </w:r>
      <w:r w:rsidR="00141DC7">
        <w:rPr>
          <w:sz w:val="28"/>
          <w:szCs w:val="28"/>
        </w:rPr>
        <w:t>, that the Editor and team</w:t>
      </w:r>
      <w:r w:rsidR="00695E3A">
        <w:rPr>
          <w:sz w:val="28"/>
          <w:szCs w:val="28"/>
        </w:rPr>
        <w:t xml:space="preserve"> go forward with producing a newsletter for Early September 2025.</w:t>
      </w:r>
      <w:r w:rsidR="00647D21">
        <w:rPr>
          <w:sz w:val="28"/>
          <w:szCs w:val="28"/>
        </w:rPr>
        <w:t xml:space="preserve"> </w:t>
      </w:r>
      <w:r w:rsidR="00130814">
        <w:rPr>
          <w:sz w:val="28"/>
          <w:szCs w:val="28"/>
        </w:rPr>
        <w:t>David Boul,</w:t>
      </w:r>
      <w:r w:rsidR="007D4C36">
        <w:rPr>
          <w:sz w:val="28"/>
          <w:szCs w:val="28"/>
        </w:rPr>
        <w:t xml:space="preserve"> The Clerk </w:t>
      </w:r>
      <w:r w:rsidR="00130814">
        <w:rPr>
          <w:sz w:val="28"/>
          <w:szCs w:val="28"/>
        </w:rPr>
        <w:t xml:space="preserve">and Cllr Leach comprise the </w:t>
      </w:r>
      <w:r w:rsidR="00F94472">
        <w:rPr>
          <w:sz w:val="28"/>
          <w:szCs w:val="28"/>
        </w:rPr>
        <w:t xml:space="preserve">current </w:t>
      </w:r>
      <w:r w:rsidR="00130814" w:rsidRPr="00A21878">
        <w:rPr>
          <w:b/>
          <w:bCs/>
          <w:sz w:val="28"/>
          <w:szCs w:val="28"/>
        </w:rPr>
        <w:t>Editorial Team</w:t>
      </w:r>
      <w:r w:rsidR="00315F00">
        <w:rPr>
          <w:sz w:val="28"/>
          <w:szCs w:val="28"/>
        </w:rPr>
        <w:t xml:space="preserve">. Others may be coopted as necessary </w:t>
      </w:r>
      <w:r w:rsidR="007D4C36">
        <w:rPr>
          <w:sz w:val="28"/>
          <w:szCs w:val="28"/>
        </w:rPr>
        <w:t>later</w:t>
      </w:r>
      <w:r w:rsidR="00315F00">
        <w:rPr>
          <w:sz w:val="28"/>
          <w:szCs w:val="28"/>
        </w:rPr>
        <w:t xml:space="preserve">. </w:t>
      </w:r>
    </w:p>
    <w:p w14:paraId="45DAC68E" w14:textId="33E7957F" w:rsidR="00695E3A" w:rsidRPr="00D40BF5" w:rsidRDefault="006A780B">
      <w:pPr>
        <w:rPr>
          <w:b/>
          <w:bCs/>
          <w:sz w:val="28"/>
          <w:szCs w:val="28"/>
        </w:rPr>
      </w:pPr>
      <w:r w:rsidRPr="00D40BF5">
        <w:rPr>
          <w:b/>
          <w:bCs/>
          <w:sz w:val="28"/>
          <w:szCs w:val="28"/>
        </w:rPr>
        <w:t>Proposals</w:t>
      </w:r>
    </w:p>
    <w:p w14:paraId="5542474B" w14:textId="153BD14B" w:rsidR="00512105" w:rsidRDefault="00364FF3" w:rsidP="00512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That a new newsletter be published and </w:t>
      </w:r>
      <w:r w:rsidR="00555DCA">
        <w:rPr>
          <w:sz w:val="28"/>
          <w:szCs w:val="28"/>
        </w:rPr>
        <w:t>distributed to residents of Oliver’s Battery</w:t>
      </w:r>
      <w:r w:rsidR="00775167">
        <w:rPr>
          <w:sz w:val="28"/>
          <w:szCs w:val="28"/>
        </w:rPr>
        <w:t xml:space="preserve">, </w:t>
      </w:r>
      <w:r w:rsidR="0009395E">
        <w:rPr>
          <w:sz w:val="28"/>
          <w:szCs w:val="28"/>
        </w:rPr>
        <w:t>titled The Observer.</w:t>
      </w:r>
    </w:p>
    <w:p w14:paraId="0069BE5B" w14:textId="0087D9C9" w:rsidR="00A173A0" w:rsidRDefault="00555DCA" w:rsidP="005121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2105">
        <w:rPr>
          <w:sz w:val="28"/>
          <w:szCs w:val="28"/>
        </w:rPr>
        <w:t xml:space="preserve">That </w:t>
      </w:r>
      <w:r w:rsidR="00A173A0">
        <w:rPr>
          <w:sz w:val="28"/>
          <w:szCs w:val="28"/>
        </w:rPr>
        <w:t xml:space="preserve">David Boul takes responsibility </w:t>
      </w:r>
      <w:r w:rsidR="0020479E">
        <w:rPr>
          <w:sz w:val="28"/>
          <w:szCs w:val="28"/>
        </w:rPr>
        <w:t>as Editor, collecting content, writing</w:t>
      </w:r>
      <w:r w:rsidR="001B114E">
        <w:rPr>
          <w:sz w:val="28"/>
          <w:szCs w:val="28"/>
        </w:rPr>
        <w:t xml:space="preserve"> and editing content</w:t>
      </w:r>
      <w:r w:rsidR="00EF18BF">
        <w:rPr>
          <w:sz w:val="28"/>
          <w:szCs w:val="28"/>
        </w:rPr>
        <w:t xml:space="preserve"> and setting up the layout of the publication</w:t>
      </w:r>
      <w:r w:rsidR="002A6916">
        <w:rPr>
          <w:sz w:val="28"/>
          <w:szCs w:val="28"/>
        </w:rPr>
        <w:t xml:space="preserve">. </w:t>
      </w:r>
      <w:r w:rsidR="007C5631">
        <w:rPr>
          <w:sz w:val="28"/>
          <w:szCs w:val="28"/>
        </w:rPr>
        <w:t>The Clerk will be the point of contact for all</w:t>
      </w:r>
      <w:r w:rsidR="00D0747F">
        <w:rPr>
          <w:sz w:val="28"/>
          <w:szCs w:val="28"/>
        </w:rPr>
        <w:t xml:space="preserve"> regular contributors, posting </w:t>
      </w:r>
      <w:r w:rsidR="00AE7A5F">
        <w:rPr>
          <w:sz w:val="28"/>
          <w:szCs w:val="28"/>
        </w:rPr>
        <w:t>copy dates</w:t>
      </w:r>
      <w:r w:rsidR="00D0747F">
        <w:rPr>
          <w:sz w:val="28"/>
          <w:szCs w:val="28"/>
        </w:rPr>
        <w:t xml:space="preserve">, </w:t>
      </w:r>
      <w:r w:rsidR="00032E33">
        <w:rPr>
          <w:sz w:val="28"/>
          <w:szCs w:val="28"/>
        </w:rPr>
        <w:t xml:space="preserve">receiving </w:t>
      </w:r>
      <w:proofErr w:type="gramStart"/>
      <w:r w:rsidR="00032E33">
        <w:rPr>
          <w:sz w:val="28"/>
          <w:szCs w:val="28"/>
        </w:rPr>
        <w:t>content,</w:t>
      </w:r>
      <w:r w:rsidR="009C32C5">
        <w:rPr>
          <w:sz w:val="28"/>
          <w:szCs w:val="28"/>
        </w:rPr>
        <w:t xml:space="preserve"> </w:t>
      </w:r>
      <w:r w:rsidR="00D0747F">
        <w:rPr>
          <w:sz w:val="28"/>
          <w:szCs w:val="28"/>
        </w:rPr>
        <w:t xml:space="preserve"> </w:t>
      </w:r>
      <w:r w:rsidR="000F08CD">
        <w:rPr>
          <w:sz w:val="28"/>
          <w:szCs w:val="28"/>
        </w:rPr>
        <w:t>passing</w:t>
      </w:r>
      <w:proofErr w:type="gramEnd"/>
      <w:r w:rsidR="000F08CD">
        <w:rPr>
          <w:sz w:val="28"/>
          <w:szCs w:val="28"/>
        </w:rPr>
        <w:t xml:space="preserve"> </w:t>
      </w:r>
      <w:r w:rsidR="00D0747F">
        <w:rPr>
          <w:sz w:val="28"/>
          <w:szCs w:val="28"/>
        </w:rPr>
        <w:t>conten</w:t>
      </w:r>
      <w:r w:rsidR="00F9323F">
        <w:rPr>
          <w:sz w:val="28"/>
          <w:szCs w:val="28"/>
        </w:rPr>
        <w:t xml:space="preserve">t </w:t>
      </w:r>
      <w:r w:rsidR="00D0747F">
        <w:rPr>
          <w:sz w:val="28"/>
          <w:szCs w:val="28"/>
        </w:rPr>
        <w:t>to the Editor</w:t>
      </w:r>
      <w:r w:rsidR="00F9323F">
        <w:rPr>
          <w:sz w:val="28"/>
          <w:szCs w:val="28"/>
        </w:rPr>
        <w:t>, receiving finished PDF of magazine from the Editor, dealing with printers</w:t>
      </w:r>
      <w:r w:rsidR="00CF1E08">
        <w:rPr>
          <w:sz w:val="28"/>
          <w:szCs w:val="28"/>
        </w:rPr>
        <w:t xml:space="preserve">, costs and liaison with Distribution Group. </w:t>
      </w:r>
      <w:r w:rsidR="00E422C7">
        <w:rPr>
          <w:sz w:val="28"/>
          <w:szCs w:val="28"/>
        </w:rPr>
        <w:t>She also sources advertising</w:t>
      </w:r>
      <w:r w:rsidR="001C37B6">
        <w:rPr>
          <w:sz w:val="28"/>
          <w:szCs w:val="28"/>
        </w:rPr>
        <w:t xml:space="preserve"> and deals with subsequent income. </w:t>
      </w:r>
      <w:r w:rsidR="00D40BF5">
        <w:rPr>
          <w:sz w:val="28"/>
          <w:szCs w:val="28"/>
        </w:rPr>
        <w:t>Cllr Leach writes conten</w:t>
      </w:r>
      <w:r w:rsidR="00E422C7">
        <w:rPr>
          <w:sz w:val="28"/>
          <w:szCs w:val="28"/>
        </w:rPr>
        <w:t>t</w:t>
      </w:r>
      <w:r w:rsidR="00D40BF5">
        <w:rPr>
          <w:sz w:val="28"/>
          <w:szCs w:val="28"/>
        </w:rPr>
        <w:t>, collects content</w:t>
      </w:r>
      <w:r w:rsidR="00E422C7">
        <w:rPr>
          <w:sz w:val="28"/>
          <w:szCs w:val="28"/>
        </w:rPr>
        <w:t>,</w:t>
      </w:r>
      <w:r w:rsidR="00032E33">
        <w:rPr>
          <w:sz w:val="28"/>
          <w:szCs w:val="28"/>
        </w:rPr>
        <w:t xml:space="preserve"> is happy to proofread the publication and act as liaison with the Parish Council. </w:t>
      </w:r>
    </w:p>
    <w:p w14:paraId="5513110C" w14:textId="4B0EA700" w:rsidR="00A21878" w:rsidRPr="00D40BF5" w:rsidRDefault="00A173A0" w:rsidP="0051210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That this publicati</w:t>
      </w:r>
      <w:r w:rsidR="00555DCA" w:rsidRPr="00512105">
        <w:rPr>
          <w:sz w:val="28"/>
          <w:szCs w:val="28"/>
        </w:rPr>
        <w:t>on appears 4 times a year</w:t>
      </w:r>
      <w:r w:rsidR="00C57FB5" w:rsidRPr="00512105">
        <w:rPr>
          <w:sz w:val="28"/>
          <w:szCs w:val="28"/>
        </w:rPr>
        <w:t xml:space="preserve">/3 times a year/to fit between </w:t>
      </w:r>
      <w:r w:rsidR="008045F3" w:rsidRPr="00512105">
        <w:rPr>
          <w:sz w:val="28"/>
          <w:szCs w:val="28"/>
        </w:rPr>
        <w:t>publication of current Badger Farm newsletter</w:t>
      </w:r>
      <w:r w:rsidR="00512105" w:rsidRPr="00D40BF5">
        <w:rPr>
          <w:b/>
          <w:bCs/>
          <w:sz w:val="28"/>
          <w:szCs w:val="28"/>
        </w:rPr>
        <w:t xml:space="preserve">. This point </w:t>
      </w:r>
      <w:r w:rsidR="00512105" w:rsidRPr="00D40BF5">
        <w:rPr>
          <w:b/>
          <w:bCs/>
          <w:sz w:val="28"/>
          <w:szCs w:val="28"/>
        </w:rPr>
        <w:lastRenderedPageBreak/>
        <w:t>needs discussion and agreement</w:t>
      </w:r>
      <w:r w:rsidR="00601A7A">
        <w:rPr>
          <w:b/>
          <w:bCs/>
          <w:sz w:val="28"/>
          <w:szCs w:val="28"/>
        </w:rPr>
        <w:t xml:space="preserve">. </w:t>
      </w:r>
      <w:r w:rsidR="009359CD">
        <w:rPr>
          <w:sz w:val="28"/>
          <w:szCs w:val="28"/>
        </w:rPr>
        <w:t>Currently</w:t>
      </w:r>
      <w:r w:rsidR="00601A7A">
        <w:rPr>
          <w:sz w:val="28"/>
          <w:szCs w:val="28"/>
        </w:rPr>
        <w:t xml:space="preserve"> OBPC holds alongside the Events group </w:t>
      </w:r>
      <w:r w:rsidR="009359CD">
        <w:rPr>
          <w:sz w:val="28"/>
          <w:szCs w:val="28"/>
        </w:rPr>
        <w:t xml:space="preserve">four annual events, 4 publications would allow advertisement for the events to all members of the community especially those who do not have access to social media. </w:t>
      </w:r>
    </w:p>
    <w:p w14:paraId="58F19D6C" w14:textId="23AAEE8B" w:rsidR="009043D0" w:rsidRDefault="009043D0" w:rsidP="00512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That this publication be A4 size, printed in Colour</w:t>
      </w:r>
      <w:r w:rsidR="00BB13EB">
        <w:rPr>
          <w:sz w:val="28"/>
          <w:szCs w:val="28"/>
        </w:rPr>
        <w:t xml:space="preserve"> and of 8 pages.</w:t>
      </w:r>
      <w:r w:rsidR="007B4EDE">
        <w:rPr>
          <w:sz w:val="28"/>
          <w:szCs w:val="28"/>
        </w:rPr>
        <w:t xml:space="preserve"> Layou</w:t>
      </w:r>
      <w:r w:rsidR="00F91E11">
        <w:rPr>
          <w:sz w:val="28"/>
          <w:szCs w:val="28"/>
        </w:rPr>
        <w:t>t</w:t>
      </w:r>
      <w:r w:rsidR="007B4EDE">
        <w:rPr>
          <w:sz w:val="28"/>
          <w:szCs w:val="28"/>
        </w:rPr>
        <w:t xml:space="preserve"> will be lively and colourful with photographs.</w:t>
      </w:r>
    </w:p>
    <w:p w14:paraId="5685C916" w14:textId="697087A7" w:rsidR="00F91E11" w:rsidRDefault="00F91E11" w:rsidP="00512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Content will re</w:t>
      </w:r>
      <w:r w:rsidR="00C30B95">
        <w:rPr>
          <w:sz w:val="28"/>
          <w:szCs w:val="28"/>
        </w:rPr>
        <w:t>tain its community focus, with contributions from local groups and soci</w:t>
      </w:r>
      <w:r w:rsidR="00BD5EF5">
        <w:rPr>
          <w:sz w:val="28"/>
          <w:szCs w:val="28"/>
        </w:rPr>
        <w:t xml:space="preserve">eties, schools, churches, the Parish Council, </w:t>
      </w:r>
      <w:r w:rsidR="00680FA1">
        <w:rPr>
          <w:sz w:val="28"/>
          <w:szCs w:val="28"/>
        </w:rPr>
        <w:t xml:space="preserve">District and County Councillors. </w:t>
      </w:r>
      <w:r w:rsidR="007549A4">
        <w:rPr>
          <w:sz w:val="28"/>
          <w:szCs w:val="28"/>
        </w:rPr>
        <w:t xml:space="preserve">Additionally, the Editorial Team will search out opportunities for </w:t>
      </w:r>
      <w:r w:rsidR="004236E8">
        <w:rPr>
          <w:sz w:val="28"/>
          <w:szCs w:val="28"/>
        </w:rPr>
        <w:t>contributions of local interest and issues.</w:t>
      </w:r>
      <w:r w:rsidR="00966709">
        <w:rPr>
          <w:sz w:val="28"/>
          <w:szCs w:val="28"/>
        </w:rPr>
        <w:t xml:space="preserve"> </w:t>
      </w:r>
    </w:p>
    <w:p w14:paraId="6DE28234" w14:textId="3523A74A" w:rsidR="00160ED7" w:rsidRDefault="00160ED7" w:rsidP="00512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facilitate regular</w:t>
      </w:r>
      <w:r w:rsidR="00FE2E30">
        <w:rPr>
          <w:sz w:val="28"/>
          <w:szCs w:val="28"/>
        </w:rPr>
        <w:t xml:space="preserve"> dissemination of</w:t>
      </w:r>
      <w:r>
        <w:rPr>
          <w:sz w:val="28"/>
          <w:szCs w:val="28"/>
        </w:rPr>
        <w:t xml:space="preserve"> information</w:t>
      </w:r>
      <w:r w:rsidR="0026677C">
        <w:rPr>
          <w:sz w:val="28"/>
          <w:szCs w:val="28"/>
        </w:rPr>
        <w:t xml:space="preserve"> from local groups and societies, space will be bought in the Badger Farm newsletter </w:t>
      </w:r>
      <w:r w:rsidR="008B1764">
        <w:rPr>
          <w:sz w:val="28"/>
          <w:szCs w:val="28"/>
        </w:rPr>
        <w:t>for a</w:t>
      </w:r>
      <w:r w:rsidR="008D7670">
        <w:rPr>
          <w:sz w:val="28"/>
          <w:szCs w:val="28"/>
        </w:rPr>
        <w:t xml:space="preserve"> </w:t>
      </w:r>
      <w:r w:rsidR="00765BF3">
        <w:rPr>
          <w:sz w:val="28"/>
          <w:szCs w:val="28"/>
        </w:rPr>
        <w:t>‘What’s</w:t>
      </w:r>
      <w:r w:rsidR="008B1764">
        <w:rPr>
          <w:sz w:val="28"/>
          <w:szCs w:val="28"/>
        </w:rPr>
        <w:t xml:space="preserve"> </w:t>
      </w:r>
      <w:proofErr w:type="gramStart"/>
      <w:r w:rsidR="008B1764">
        <w:rPr>
          <w:sz w:val="28"/>
          <w:szCs w:val="28"/>
        </w:rPr>
        <w:t>On</w:t>
      </w:r>
      <w:proofErr w:type="gramEnd"/>
      <w:r w:rsidR="008B1764">
        <w:rPr>
          <w:sz w:val="28"/>
          <w:szCs w:val="28"/>
        </w:rPr>
        <w:t xml:space="preserve"> in Oliver’s Battery</w:t>
      </w:r>
      <w:r w:rsidR="008D7670">
        <w:rPr>
          <w:sz w:val="28"/>
          <w:szCs w:val="28"/>
        </w:rPr>
        <w:t>’</w:t>
      </w:r>
      <w:r w:rsidR="008B1764">
        <w:rPr>
          <w:sz w:val="28"/>
          <w:szCs w:val="28"/>
        </w:rPr>
        <w:t xml:space="preserve"> half page advertisement, </w:t>
      </w:r>
      <w:r w:rsidR="00D4390A">
        <w:rPr>
          <w:sz w:val="28"/>
          <w:szCs w:val="28"/>
        </w:rPr>
        <w:t xml:space="preserve">keeping information </w:t>
      </w:r>
      <w:proofErr w:type="gramStart"/>
      <w:r w:rsidR="00D4390A">
        <w:rPr>
          <w:sz w:val="28"/>
          <w:szCs w:val="28"/>
        </w:rPr>
        <w:t>up</w:t>
      </w:r>
      <w:r w:rsidR="008D7670">
        <w:rPr>
          <w:sz w:val="28"/>
          <w:szCs w:val="28"/>
        </w:rPr>
        <w:t>-</w:t>
      </w:r>
      <w:r w:rsidR="00D4390A">
        <w:rPr>
          <w:sz w:val="28"/>
          <w:szCs w:val="28"/>
        </w:rPr>
        <w:t>to</w:t>
      </w:r>
      <w:r w:rsidR="00040245">
        <w:rPr>
          <w:sz w:val="28"/>
          <w:szCs w:val="28"/>
        </w:rPr>
        <w:t>-</w:t>
      </w:r>
      <w:r w:rsidR="00D4390A">
        <w:rPr>
          <w:sz w:val="28"/>
          <w:szCs w:val="28"/>
        </w:rPr>
        <w:t>date</w:t>
      </w:r>
      <w:proofErr w:type="gramEnd"/>
      <w:r w:rsidR="00D4390A">
        <w:rPr>
          <w:sz w:val="28"/>
          <w:szCs w:val="28"/>
        </w:rPr>
        <w:t xml:space="preserve"> between editions of the OB publication.</w:t>
      </w:r>
      <w:r w:rsidR="00FE2E30">
        <w:rPr>
          <w:sz w:val="28"/>
          <w:szCs w:val="28"/>
        </w:rPr>
        <w:t xml:space="preserve"> Costs will be shared as soon as available. </w:t>
      </w:r>
    </w:p>
    <w:p w14:paraId="11381FEB" w14:textId="09EA724E" w:rsidR="00040245" w:rsidRDefault="00040245" w:rsidP="00512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publication will be delivered within Oliver’s Battery by the OB Distribution </w:t>
      </w:r>
      <w:proofErr w:type="gramStart"/>
      <w:r>
        <w:rPr>
          <w:sz w:val="28"/>
          <w:szCs w:val="28"/>
        </w:rPr>
        <w:t>Group</w:t>
      </w:r>
      <w:r w:rsidR="00765BF3">
        <w:rPr>
          <w:sz w:val="28"/>
          <w:szCs w:val="28"/>
        </w:rPr>
        <w:t>( Tbc</w:t>
      </w:r>
      <w:proofErr w:type="gramEnd"/>
      <w:r w:rsidR="00765BF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headed up by Christine Stride. Thanks, as ever, </w:t>
      </w:r>
      <w:r w:rsidR="00DA1D21">
        <w:rPr>
          <w:sz w:val="28"/>
          <w:szCs w:val="28"/>
        </w:rPr>
        <w:t>go to the Group for their commitment and efficiency.</w:t>
      </w:r>
    </w:p>
    <w:p w14:paraId="36605F1A" w14:textId="5D49ABEE" w:rsidR="00F91E11" w:rsidRDefault="00F91E11" w:rsidP="00512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Advertising </w:t>
      </w:r>
      <w:r w:rsidR="00765BF3">
        <w:rPr>
          <w:sz w:val="28"/>
          <w:szCs w:val="28"/>
        </w:rPr>
        <w:t>will again focus</w:t>
      </w:r>
      <w:r w:rsidR="00AB0DD5">
        <w:rPr>
          <w:sz w:val="28"/>
          <w:szCs w:val="28"/>
        </w:rPr>
        <w:t xml:space="preserve"> on community, offering </w:t>
      </w:r>
      <w:r w:rsidR="00966709">
        <w:rPr>
          <w:sz w:val="28"/>
          <w:szCs w:val="28"/>
        </w:rPr>
        <w:t xml:space="preserve">information and services available to </w:t>
      </w:r>
      <w:proofErr w:type="gramStart"/>
      <w:r w:rsidR="00966709">
        <w:rPr>
          <w:sz w:val="28"/>
          <w:szCs w:val="28"/>
        </w:rPr>
        <w:t>local residents</w:t>
      </w:r>
      <w:proofErr w:type="gramEnd"/>
      <w:r w:rsidR="00966709">
        <w:rPr>
          <w:sz w:val="28"/>
          <w:szCs w:val="28"/>
        </w:rPr>
        <w:t xml:space="preserve">. </w:t>
      </w:r>
    </w:p>
    <w:p w14:paraId="1E9BCFD6" w14:textId="7B803DD3" w:rsidR="006B17D7" w:rsidRDefault="006B17D7" w:rsidP="00512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Advertising revenue will be used to offset printing costs for the rest of the financial year 25/</w:t>
      </w:r>
      <w:r w:rsidR="00321A94">
        <w:rPr>
          <w:sz w:val="28"/>
          <w:szCs w:val="28"/>
        </w:rPr>
        <w:t xml:space="preserve">26. </w:t>
      </w:r>
      <w:r w:rsidR="00654454">
        <w:rPr>
          <w:sz w:val="28"/>
          <w:szCs w:val="28"/>
        </w:rPr>
        <w:t>It is expected that t</w:t>
      </w:r>
      <w:r w:rsidR="00321A94">
        <w:rPr>
          <w:sz w:val="28"/>
          <w:szCs w:val="28"/>
        </w:rPr>
        <w:t xml:space="preserve">he </w:t>
      </w:r>
      <w:r w:rsidR="00917097">
        <w:rPr>
          <w:sz w:val="28"/>
          <w:szCs w:val="28"/>
        </w:rPr>
        <w:t xml:space="preserve">budget for the </w:t>
      </w:r>
      <w:r w:rsidR="00321A94">
        <w:rPr>
          <w:sz w:val="28"/>
          <w:szCs w:val="28"/>
        </w:rPr>
        <w:t>next financial year, 26/27</w:t>
      </w:r>
      <w:r w:rsidR="00917097">
        <w:rPr>
          <w:sz w:val="28"/>
          <w:szCs w:val="28"/>
        </w:rPr>
        <w:t>, will allow</w:t>
      </w:r>
      <w:r w:rsidR="00416A7C">
        <w:rPr>
          <w:sz w:val="28"/>
          <w:szCs w:val="28"/>
        </w:rPr>
        <w:t xml:space="preserve"> costs for printing, etc</w:t>
      </w:r>
      <w:r w:rsidR="00654454">
        <w:rPr>
          <w:sz w:val="28"/>
          <w:szCs w:val="28"/>
        </w:rPr>
        <w:t>.</w:t>
      </w:r>
      <w:r w:rsidR="00321A94">
        <w:rPr>
          <w:sz w:val="28"/>
          <w:szCs w:val="28"/>
        </w:rPr>
        <w:t xml:space="preserve"> </w:t>
      </w:r>
    </w:p>
    <w:p w14:paraId="411A13AF" w14:textId="024FA79D" w:rsidR="00654454" w:rsidRDefault="00C53CFC" w:rsidP="00D12A2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Estimates for printing the new publication have been received from 3 companies. </w:t>
      </w:r>
      <w:r w:rsidR="00667B6D">
        <w:rPr>
          <w:sz w:val="28"/>
          <w:szCs w:val="28"/>
        </w:rPr>
        <w:t xml:space="preserve">Print Winchester (aka </w:t>
      </w:r>
      <w:r w:rsidR="00D12A26">
        <w:rPr>
          <w:sz w:val="28"/>
          <w:szCs w:val="28"/>
        </w:rPr>
        <w:t>Copy man</w:t>
      </w:r>
      <w:r w:rsidR="00667B6D">
        <w:rPr>
          <w:sz w:val="28"/>
          <w:szCs w:val="28"/>
        </w:rPr>
        <w:t>), our current printer</w:t>
      </w:r>
      <w:r w:rsidR="00B528F1">
        <w:rPr>
          <w:sz w:val="28"/>
          <w:szCs w:val="28"/>
        </w:rPr>
        <w:t xml:space="preserve"> - </w:t>
      </w:r>
      <w:r w:rsidR="00667B6D">
        <w:rPr>
          <w:sz w:val="28"/>
          <w:szCs w:val="28"/>
        </w:rPr>
        <w:t>£</w:t>
      </w:r>
      <w:r w:rsidR="006B1DF7">
        <w:rPr>
          <w:sz w:val="28"/>
          <w:szCs w:val="28"/>
        </w:rPr>
        <w:t>598</w:t>
      </w:r>
      <w:r w:rsidR="004D177C">
        <w:rPr>
          <w:sz w:val="28"/>
          <w:szCs w:val="28"/>
        </w:rPr>
        <w:t>.00</w:t>
      </w:r>
      <w:r w:rsidR="00667B6D">
        <w:rPr>
          <w:sz w:val="28"/>
          <w:szCs w:val="28"/>
        </w:rPr>
        <w:t>, Mint Signs</w:t>
      </w:r>
      <w:r w:rsidR="00B528F1">
        <w:rPr>
          <w:sz w:val="28"/>
          <w:szCs w:val="28"/>
        </w:rPr>
        <w:t xml:space="preserve"> - £</w:t>
      </w:r>
      <w:r w:rsidR="004D177C">
        <w:rPr>
          <w:sz w:val="28"/>
          <w:szCs w:val="28"/>
        </w:rPr>
        <w:t>770.00</w:t>
      </w:r>
      <w:r w:rsidR="00B528F1">
        <w:rPr>
          <w:sz w:val="28"/>
          <w:szCs w:val="28"/>
        </w:rPr>
        <w:t xml:space="preserve">, </w:t>
      </w:r>
      <w:r w:rsidR="00B31B02">
        <w:rPr>
          <w:sz w:val="28"/>
          <w:szCs w:val="28"/>
        </w:rPr>
        <w:t>Smart Marketing</w:t>
      </w:r>
      <w:r w:rsidR="00B528F1">
        <w:rPr>
          <w:sz w:val="28"/>
          <w:szCs w:val="28"/>
        </w:rPr>
        <w:t xml:space="preserve"> - </w:t>
      </w:r>
      <w:r w:rsidR="009314FE">
        <w:rPr>
          <w:sz w:val="28"/>
          <w:szCs w:val="28"/>
        </w:rPr>
        <w:t xml:space="preserve">£ </w:t>
      </w:r>
      <w:r w:rsidR="00B31B02">
        <w:rPr>
          <w:sz w:val="28"/>
          <w:szCs w:val="28"/>
        </w:rPr>
        <w:t xml:space="preserve">200 – </w:t>
      </w:r>
      <w:r w:rsidR="00BF60A6">
        <w:rPr>
          <w:sz w:val="28"/>
          <w:szCs w:val="28"/>
        </w:rPr>
        <w:t>£</w:t>
      </w:r>
      <w:r w:rsidR="00B31B02">
        <w:rPr>
          <w:sz w:val="28"/>
          <w:szCs w:val="28"/>
        </w:rPr>
        <w:t>2</w:t>
      </w:r>
      <w:r w:rsidR="00C17747">
        <w:rPr>
          <w:sz w:val="28"/>
          <w:szCs w:val="28"/>
        </w:rPr>
        <w:t>50.00</w:t>
      </w:r>
      <w:r w:rsidR="009314FE">
        <w:rPr>
          <w:sz w:val="28"/>
          <w:szCs w:val="28"/>
        </w:rPr>
        <w:t>. This last quote being the</w:t>
      </w:r>
      <w:r w:rsidR="00022A70">
        <w:rPr>
          <w:sz w:val="28"/>
          <w:szCs w:val="28"/>
        </w:rPr>
        <w:t xml:space="preserve"> cheapest and the work of this company recommended by </w:t>
      </w:r>
      <w:r w:rsidR="00D12A26">
        <w:rPr>
          <w:sz w:val="28"/>
          <w:szCs w:val="28"/>
        </w:rPr>
        <w:t>The Clerk</w:t>
      </w:r>
      <w:r w:rsidR="00022A70">
        <w:rPr>
          <w:sz w:val="28"/>
          <w:szCs w:val="28"/>
        </w:rPr>
        <w:t xml:space="preserve">, having used them </w:t>
      </w:r>
      <w:r w:rsidR="00591CBA">
        <w:rPr>
          <w:sz w:val="28"/>
          <w:szCs w:val="28"/>
        </w:rPr>
        <w:t xml:space="preserve">successfully </w:t>
      </w:r>
      <w:r w:rsidR="00022A70">
        <w:rPr>
          <w:sz w:val="28"/>
          <w:szCs w:val="28"/>
        </w:rPr>
        <w:t>at HPC</w:t>
      </w:r>
      <w:r w:rsidR="00591CBA">
        <w:rPr>
          <w:sz w:val="28"/>
          <w:szCs w:val="28"/>
        </w:rPr>
        <w:t xml:space="preserve">, it is proposed to use this company – </w:t>
      </w:r>
      <w:r w:rsidR="00CA1610">
        <w:rPr>
          <w:sz w:val="28"/>
          <w:szCs w:val="28"/>
        </w:rPr>
        <w:t>Smart Marketing</w:t>
      </w:r>
      <w:r w:rsidR="00591CBA">
        <w:rPr>
          <w:sz w:val="28"/>
          <w:szCs w:val="28"/>
        </w:rPr>
        <w:t>.</w:t>
      </w:r>
    </w:p>
    <w:p w14:paraId="47EF8ECA" w14:textId="002A8B39" w:rsidR="001C3620" w:rsidRDefault="004D159E" w:rsidP="00512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Therefore, t</w:t>
      </w:r>
      <w:r w:rsidR="001C3620">
        <w:rPr>
          <w:sz w:val="28"/>
          <w:szCs w:val="28"/>
        </w:rPr>
        <w:t xml:space="preserve">he overall </w:t>
      </w:r>
      <w:r>
        <w:rPr>
          <w:sz w:val="28"/>
          <w:szCs w:val="28"/>
        </w:rPr>
        <w:t xml:space="preserve">printing </w:t>
      </w:r>
      <w:r w:rsidR="001C3620">
        <w:rPr>
          <w:sz w:val="28"/>
          <w:szCs w:val="28"/>
        </w:rPr>
        <w:t>cost</w:t>
      </w:r>
      <w:r w:rsidR="008E092C">
        <w:rPr>
          <w:sz w:val="28"/>
          <w:szCs w:val="28"/>
        </w:rPr>
        <w:t xml:space="preserve"> for three editions, September, December </w:t>
      </w:r>
      <w:r>
        <w:rPr>
          <w:sz w:val="28"/>
          <w:szCs w:val="28"/>
        </w:rPr>
        <w:t xml:space="preserve">2025 </w:t>
      </w:r>
      <w:r w:rsidR="008E092C">
        <w:rPr>
          <w:sz w:val="28"/>
          <w:szCs w:val="28"/>
        </w:rPr>
        <w:t>and March</w:t>
      </w:r>
      <w:r w:rsidR="00D12A26">
        <w:rPr>
          <w:sz w:val="28"/>
          <w:szCs w:val="28"/>
        </w:rPr>
        <w:t>2026, will</w:t>
      </w:r>
      <w:r w:rsidR="008E092C">
        <w:rPr>
          <w:sz w:val="28"/>
          <w:szCs w:val="28"/>
        </w:rPr>
        <w:t xml:space="preserve"> be in the region of </w:t>
      </w:r>
      <w:r w:rsidR="008E092C" w:rsidRPr="005E2DAC">
        <w:rPr>
          <w:b/>
          <w:bCs/>
          <w:sz w:val="28"/>
          <w:szCs w:val="28"/>
        </w:rPr>
        <w:t>£</w:t>
      </w:r>
      <w:r w:rsidR="00D267DD" w:rsidRPr="005E2DAC">
        <w:rPr>
          <w:b/>
          <w:bCs/>
          <w:sz w:val="28"/>
          <w:szCs w:val="28"/>
        </w:rPr>
        <w:t>750</w:t>
      </w:r>
      <w:r w:rsidR="00D267DD">
        <w:rPr>
          <w:sz w:val="28"/>
          <w:szCs w:val="28"/>
        </w:rPr>
        <w:t xml:space="preserve"> for the financial year 25/26</w:t>
      </w:r>
      <w:r w:rsidR="009E50BA">
        <w:rPr>
          <w:sz w:val="28"/>
          <w:szCs w:val="28"/>
        </w:rPr>
        <w:t xml:space="preserve"> (approx. 35 pence per copy per household</w:t>
      </w:r>
      <w:r w:rsidR="00C74BBC">
        <w:rPr>
          <w:sz w:val="28"/>
          <w:szCs w:val="28"/>
        </w:rPr>
        <w:t xml:space="preserve"> per edition, £1.05</w:t>
      </w:r>
      <w:r w:rsidR="00B53F54">
        <w:rPr>
          <w:sz w:val="28"/>
          <w:szCs w:val="28"/>
        </w:rPr>
        <w:t xml:space="preserve"> for 3 editions financial year </w:t>
      </w:r>
      <w:r w:rsidR="009C32C5">
        <w:rPr>
          <w:sz w:val="28"/>
          <w:szCs w:val="28"/>
        </w:rPr>
        <w:t>25/26)</w:t>
      </w:r>
    </w:p>
    <w:p w14:paraId="2D62FD23" w14:textId="5A82956A" w:rsidR="00591CBA" w:rsidRPr="00512105" w:rsidRDefault="002D7193" w:rsidP="00512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 the publication will</w:t>
      </w:r>
      <w:r w:rsidR="003B0191">
        <w:rPr>
          <w:sz w:val="28"/>
          <w:szCs w:val="28"/>
        </w:rPr>
        <w:t xml:space="preserve"> be set out by David Boul, there will be no </w:t>
      </w:r>
      <w:r w:rsidR="005E2DAC">
        <w:rPr>
          <w:sz w:val="28"/>
          <w:szCs w:val="28"/>
        </w:rPr>
        <w:t>layout costs</w:t>
      </w:r>
      <w:r w:rsidR="006E691B">
        <w:rPr>
          <w:sz w:val="28"/>
          <w:szCs w:val="28"/>
        </w:rPr>
        <w:t xml:space="preserve"> to add to printing costs. </w:t>
      </w:r>
    </w:p>
    <w:p w14:paraId="53CDBD30" w14:textId="67C30C7D" w:rsidR="00B62E76" w:rsidRPr="00D433C5" w:rsidRDefault="00D056DF">
      <w:pPr>
        <w:rPr>
          <w:b/>
          <w:bCs/>
          <w:sz w:val="28"/>
          <w:szCs w:val="28"/>
        </w:rPr>
      </w:pPr>
      <w:r w:rsidRPr="00D433C5">
        <w:rPr>
          <w:b/>
          <w:bCs/>
          <w:sz w:val="28"/>
          <w:szCs w:val="28"/>
        </w:rPr>
        <w:t>Cllr Leach</w:t>
      </w:r>
    </w:p>
    <w:p w14:paraId="17A17162" w14:textId="77777777" w:rsidR="00D056DF" w:rsidRDefault="00D056DF"/>
    <w:sectPr w:rsidR="00D05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87356"/>
    <w:multiLevelType w:val="hybridMultilevel"/>
    <w:tmpl w:val="DE74A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4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88"/>
    <w:rsid w:val="00022A70"/>
    <w:rsid w:val="00032E33"/>
    <w:rsid w:val="00040245"/>
    <w:rsid w:val="0009395E"/>
    <w:rsid w:val="000F08CD"/>
    <w:rsid w:val="00130814"/>
    <w:rsid w:val="00141DC7"/>
    <w:rsid w:val="00160ED7"/>
    <w:rsid w:val="00186733"/>
    <w:rsid w:val="001957D4"/>
    <w:rsid w:val="001B114E"/>
    <w:rsid w:val="001C3620"/>
    <w:rsid w:val="001C37B6"/>
    <w:rsid w:val="0020479E"/>
    <w:rsid w:val="0026677C"/>
    <w:rsid w:val="002A6916"/>
    <w:rsid w:val="002D7193"/>
    <w:rsid w:val="00305323"/>
    <w:rsid w:val="00315F00"/>
    <w:rsid w:val="00321A94"/>
    <w:rsid w:val="00355776"/>
    <w:rsid w:val="003611F2"/>
    <w:rsid w:val="00364FF3"/>
    <w:rsid w:val="003B0191"/>
    <w:rsid w:val="00416168"/>
    <w:rsid w:val="00416A7C"/>
    <w:rsid w:val="004236E8"/>
    <w:rsid w:val="00475793"/>
    <w:rsid w:val="004D159E"/>
    <w:rsid w:val="004D177C"/>
    <w:rsid w:val="00512105"/>
    <w:rsid w:val="00555DCA"/>
    <w:rsid w:val="00591CBA"/>
    <w:rsid w:val="005E2DAC"/>
    <w:rsid w:val="00600932"/>
    <w:rsid w:val="00601A7A"/>
    <w:rsid w:val="00613A89"/>
    <w:rsid w:val="00647D21"/>
    <w:rsid w:val="00654454"/>
    <w:rsid w:val="006623F5"/>
    <w:rsid w:val="00667B6D"/>
    <w:rsid w:val="00680FA1"/>
    <w:rsid w:val="00695E3A"/>
    <w:rsid w:val="006A780B"/>
    <w:rsid w:val="006B17D7"/>
    <w:rsid w:val="006B1DF7"/>
    <w:rsid w:val="006E691B"/>
    <w:rsid w:val="007549A4"/>
    <w:rsid w:val="007567C1"/>
    <w:rsid w:val="00765BF3"/>
    <w:rsid w:val="00775167"/>
    <w:rsid w:val="007A0F2D"/>
    <w:rsid w:val="007B4EDE"/>
    <w:rsid w:val="007C33AF"/>
    <w:rsid w:val="007C5631"/>
    <w:rsid w:val="007D4C36"/>
    <w:rsid w:val="007E120C"/>
    <w:rsid w:val="008045F3"/>
    <w:rsid w:val="00825B11"/>
    <w:rsid w:val="008710E2"/>
    <w:rsid w:val="00873CF3"/>
    <w:rsid w:val="008B1764"/>
    <w:rsid w:val="008D7670"/>
    <w:rsid w:val="008E092C"/>
    <w:rsid w:val="009043D0"/>
    <w:rsid w:val="00917097"/>
    <w:rsid w:val="009314FE"/>
    <w:rsid w:val="009359CD"/>
    <w:rsid w:val="00966709"/>
    <w:rsid w:val="00986B67"/>
    <w:rsid w:val="009C32C5"/>
    <w:rsid w:val="009E1A4F"/>
    <w:rsid w:val="009E50BA"/>
    <w:rsid w:val="009F4659"/>
    <w:rsid w:val="00A173A0"/>
    <w:rsid w:val="00A21878"/>
    <w:rsid w:val="00A32522"/>
    <w:rsid w:val="00AB0DD5"/>
    <w:rsid w:val="00AB2D88"/>
    <w:rsid w:val="00AE7A5F"/>
    <w:rsid w:val="00B1461D"/>
    <w:rsid w:val="00B3001C"/>
    <w:rsid w:val="00B31B02"/>
    <w:rsid w:val="00B528F1"/>
    <w:rsid w:val="00B53F54"/>
    <w:rsid w:val="00B62E76"/>
    <w:rsid w:val="00BB13EB"/>
    <w:rsid w:val="00BD5EF5"/>
    <w:rsid w:val="00BF60A6"/>
    <w:rsid w:val="00C17747"/>
    <w:rsid w:val="00C30B95"/>
    <w:rsid w:val="00C35622"/>
    <w:rsid w:val="00C53CFC"/>
    <w:rsid w:val="00C56B5E"/>
    <w:rsid w:val="00C57FB5"/>
    <w:rsid w:val="00C74BBC"/>
    <w:rsid w:val="00C9241A"/>
    <w:rsid w:val="00CA1610"/>
    <w:rsid w:val="00CA77FD"/>
    <w:rsid w:val="00CF1E08"/>
    <w:rsid w:val="00D056DF"/>
    <w:rsid w:val="00D0747F"/>
    <w:rsid w:val="00D12A26"/>
    <w:rsid w:val="00D267DD"/>
    <w:rsid w:val="00D40BF5"/>
    <w:rsid w:val="00D433C5"/>
    <w:rsid w:val="00D4390A"/>
    <w:rsid w:val="00D43A06"/>
    <w:rsid w:val="00DA1D21"/>
    <w:rsid w:val="00DD5B63"/>
    <w:rsid w:val="00DF4FCA"/>
    <w:rsid w:val="00E422C7"/>
    <w:rsid w:val="00E56223"/>
    <w:rsid w:val="00EC7BF1"/>
    <w:rsid w:val="00EF18BF"/>
    <w:rsid w:val="00EF5E8D"/>
    <w:rsid w:val="00F91E11"/>
    <w:rsid w:val="00F9323F"/>
    <w:rsid w:val="00F94472"/>
    <w:rsid w:val="00FB6313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2A42"/>
  <w15:chartTrackingRefBased/>
  <w15:docId w15:val="{6F85DA04-5BBE-4301-A645-F104CFAC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Leach</dc:creator>
  <cp:keywords/>
  <dc:description/>
  <cp:lastModifiedBy>Olivers Battery Parish Council</cp:lastModifiedBy>
  <cp:revision>2</cp:revision>
  <dcterms:created xsi:type="dcterms:W3CDTF">2025-05-30T09:45:00Z</dcterms:created>
  <dcterms:modified xsi:type="dcterms:W3CDTF">2025-05-30T09:45:00Z</dcterms:modified>
</cp:coreProperties>
</file>